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A" w:rsidRDefault="00776DDA" w:rsidP="00776DDA">
      <w:pPr>
        <w:pStyle w:val="a3"/>
        <w:jc w:val="both"/>
      </w:pPr>
      <w:r w:rsidRPr="00C644FE">
        <w:rPr>
          <w:highlight w:val="yellow"/>
        </w:rPr>
        <w:t>О компании</w:t>
      </w:r>
    </w:p>
    <w:p w:rsidR="00776DDA" w:rsidRDefault="00776DDA" w:rsidP="00776DDA">
      <w:pPr>
        <w:pStyle w:val="a3"/>
        <w:jc w:val="both"/>
      </w:pPr>
      <w:r>
        <w:t>ООО «</w:t>
      </w:r>
      <w:proofErr w:type="spellStart"/>
      <w:r>
        <w:t>СпецЭнерго</w:t>
      </w:r>
      <w:proofErr w:type="spellEnd"/>
      <w:r>
        <w:t>» существует на рынке с 2001 года.</w:t>
      </w:r>
    </w:p>
    <w:p w:rsidR="00776DDA" w:rsidRDefault="00776DDA" w:rsidP="00776DDA">
      <w:pPr>
        <w:pStyle w:val="a3"/>
        <w:jc w:val="both"/>
      </w:pPr>
      <w:r w:rsidRPr="000C7AE7">
        <w:t>Компания</w:t>
      </w:r>
      <w:r>
        <w:t xml:space="preserve"> осуществляет производство и поставку энергетического оборудования, применяемого при строительстве</w:t>
      </w:r>
      <w:r w:rsidRPr="000C7AE7">
        <w:t xml:space="preserve"> и реконструкци</w:t>
      </w:r>
      <w:r>
        <w:t>и</w:t>
      </w:r>
      <w:r w:rsidRPr="000C7AE7">
        <w:t xml:space="preserve"> трансформаторных подстанций</w:t>
      </w:r>
      <w:r>
        <w:t xml:space="preserve"> 35 – 110 кВ.</w:t>
      </w:r>
      <w:r w:rsidRPr="000C7AE7">
        <w:t xml:space="preserve"> </w:t>
      </w:r>
    </w:p>
    <w:p w:rsidR="00776DDA" w:rsidRDefault="00776DDA" w:rsidP="00776DDA">
      <w:pPr>
        <w:pStyle w:val="a3"/>
        <w:jc w:val="both"/>
      </w:pPr>
      <w:r>
        <w:t>В линейку производимого и поставляемого компанией оборудования входит:</w:t>
      </w:r>
    </w:p>
    <w:p w:rsidR="00776DDA" w:rsidRDefault="00776DDA" w:rsidP="00776DDA">
      <w:pPr>
        <w:pStyle w:val="a3"/>
        <w:jc w:val="both"/>
      </w:pPr>
      <w:r>
        <w:t>-</w:t>
      </w:r>
      <w:r w:rsidRPr="00C8265B">
        <w:t xml:space="preserve"> </w:t>
      </w:r>
      <w:r w:rsidRPr="00B5526F">
        <w:t>мобильные модульные подстанции</w:t>
      </w:r>
      <w:r>
        <w:t xml:space="preserve"> (ММПС)</w:t>
      </w:r>
      <w:r w:rsidRPr="00B5526F">
        <w:t xml:space="preserve"> 35 кВ</w:t>
      </w:r>
      <w:r>
        <w:t xml:space="preserve"> –</w:t>
      </w:r>
      <w:r w:rsidRPr="00B5526F">
        <w:t>110 кВ</w:t>
      </w:r>
    </w:p>
    <w:p w:rsidR="00776DDA" w:rsidRDefault="00776DDA" w:rsidP="00776DDA">
      <w:pPr>
        <w:pStyle w:val="a3"/>
        <w:jc w:val="both"/>
      </w:pPr>
      <w:r>
        <w:t xml:space="preserve">- </w:t>
      </w:r>
      <w:r w:rsidRPr="00B5526F">
        <w:t xml:space="preserve">модульные </w:t>
      </w:r>
      <w:r>
        <w:t xml:space="preserve">подстанции (МПС) </w:t>
      </w:r>
      <w:r w:rsidRPr="00B5526F">
        <w:t>35 кВ</w:t>
      </w:r>
      <w:r>
        <w:t xml:space="preserve"> –</w:t>
      </w:r>
      <w:r w:rsidRPr="00B5526F">
        <w:t>110 кВ</w:t>
      </w:r>
    </w:p>
    <w:p w:rsidR="00776DDA" w:rsidRDefault="00776DDA" w:rsidP="00776DDA">
      <w:pPr>
        <w:pStyle w:val="a3"/>
        <w:jc w:val="both"/>
      </w:pPr>
      <w:r>
        <w:t xml:space="preserve">- </w:t>
      </w:r>
      <w:r w:rsidRPr="000C7AE7">
        <w:t>распределительн</w:t>
      </w:r>
      <w:r>
        <w:t>ое</w:t>
      </w:r>
      <w:r w:rsidRPr="000C7AE7">
        <w:t xml:space="preserve"> устройств</w:t>
      </w:r>
      <w:r>
        <w:t>о</w:t>
      </w:r>
      <w:r w:rsidRPr="000C7AE7">
        <w:t xml:space="preserve"> (</w:t>
      </w:r>
      <w:r>
        <w:t>КРУ)</w:t>
      </w:r>
      <w:r w:rsidRPr="00C8265B">
        <w:t xml:space="preserve"> </w:t>
      </w:r>
      <w:r w:rsidRPr="00B5526F">
        <w:t>35 кВ</w:t>
      </w:r>
    </w:p>
    <w:p w:rsidR="00776DDA" w:rsidRDefault="00776DDA" w:rsidP="00776DDA">
      <w:pPr>
        <w:pStyle w:val="a3"/>
        <w:jc w:val="both"/>
      </w:pPr>
      <w:r>
        <w:t>- высоковольтные трансформаторы.</w:t>
      </w:r>
    </w:p>
    <w:p w:rsidR="00776DDA" w:rsidRDefault="00776DDA" w:rsidP="00776DDA">
      <w:pPr>
        <w:pStyle w:val="a3"/>
        <w:jc w:val="both"/>
      </w:pPr>
      <w:r w:rsidRPr="00986793">
        <w:t xml:space="preserve">Реализация проектов по изготовлению и поставке </w:t>
      </w:r>
      <w:r>
        <w:t>данного оборудования</w:t>
      </w:r>
      <w:r>
        <w:br/>
        <w:t>позволяет у</w:t>
      </w:r>
      <w:r w:rsidRPr="00986793">
        <w:t>лучши</w:t>
      </w:r>
      <w:r>
        <w:t>ть надежность снабжения электроэнергией, п</w:t>
      </w:r>
      <w:r w:rsidRPr="00986793">
        <w:t xml:space="preserve">овысить уровень энергетической безопасности </w:t>
      </w:r>
      <w:r>
        <w:t>объекта.</w:t>
      </w:r>
      <w:r w:rsidRPr="00C644FE">
        <w:t xml:space="preserve"> </w:t>
      </w:r>
    </w:p>
    <w:p w:rsidR="00776DDA" w:rsidRDefault="00776DDA" w:rsidP="00776DDA">
      <w:pPr>
        <w:pStyle w:val="a3"/>
        <w:jc w:val="both"/>
      </w:pPr>
      <w:r>
        <w:t xml:space="preserve">Компания </w:t>
      </w:r>
      <w:r w:rsidRPr="00986793">
        <w:t>постоянно расширяет область своей деятельности с целью обеспечения комплексного подхода к нуждам заказчиков.</w:t>
      </w:r>
    </w:p>
    <w:p w:rsidR="00776DDA" w:rsidRDefault="00776DDA" w:rsidP="00776DDA">
      <w:pPr>
        <w:pStyle w:val="a3"/>
        <w:jc w:val="both"/>
      </w:pPr>
      <w:r>
        <w:t>«</w:t>
      </w:r>
      <w:proofErr w:type="spellStart"/>
      <w:r>
        <w:t>СпецЭнерго</w:t>
      </w:r>
      <w:proofErr w:type="spellEnd"/>
      <w:r>
        <w:t xml:space="preserve">» – это  профессиональный коллектив, приоритетной задачей которого является реализация полного комплекта услуг заказчика, начиная от консультирования и рекомендаций, заканчивая сервисным и послегарантийным обслуживанием производимого и поставляемого оборудования. </w:t>
      </w:r>
    </w:p>
    <w:p w:rsidR="00776DDA" w:rsidRDefault="00776DDA" w:rsidP="00776DDA">
      <w:pPr>
        <w:pStyle w:val="a3"/>
        <w:jc w:val="both"/>
      </w:pPr>
      <w:r>
        <w:t xml:space="preserve">Руководство компанией осуществляется </w:t>
      </w:r>
      <w:proofErr w:type="gramStart"/>
      <w:r>
        <w:t>высокопрофессиональными</w:t>
      </w:r>
      <w:proofErr w:type="gramEnd"/>
      <w:r>
        <w:t xml:space="preserve"> </w:t>
      </w:r>
      <w:proofErr w:type="spellStart"/>
      <w:r>
        <w:t>топ-менеджерами</w:t>
      </w:r>
      <w:proofErr w:type="spellEnd"/>
      <w:r>
        <w:t>, умело реализующими на практике опыт и знания, полученные ранее в других компаниях электроэнергетического сектора, и разработавшими четкую стратегию успешного развития компании в своем сегменте на отдаленную перспективу.</w:t>
      </w:r>
    </w:p>
    <w:p w:rsidR="00776DDA" w:rsidRDefault="00776DDA" w:rsidP="00776DDA">
      <w:pPr>
        <w:pStyle w:val="a3"/>
        <w:jc w:val="both"/>
      </w:pPr>
      <w:r>
        <w:t>Высокая квалификация специалистов, конструкторов, технологов и производственных рабочих, а также использование прогрессивных технологий и уникального оборудования позволяют обеспечить производство высококачественной, конкурентоспособной продукции, отвечающей требованиям современного мирового уровня.</w:t>
      </w:r>
    </w:p>
    <w:p w:rsidR="00776DDA" w:rsidRDefault="00776DDA" w:rsidP="00776DDA">
      <w:pPr>
        <w:pStyle w:val="a3"/>
        <w:jc w:val="both"/>
      </w:pPr>
      <w:r>
        <w:t xml:space="preserve">В соответствии со всеми необходимыми требованиями, предъявляемыми государственными надзорными органами, в компании строго соблюдаются меры по охране труда на производстве, пожарной безопасности и </w:t>
      </w:r>
      <w:proofErr w:type="spellStart"/>
      <w:r>
        <w:t>электробезопасности</w:t>
      </w:r>
      <w:proofErr w:type="spellEnd"/>
      <w:r>
        <w:t>. Все сотрудники компании проходят необходимую для своей квалификации аттестацию в установленные сроки.</w:t>
      </w:r>
    </w:p>
    <w:p w:rsidR="004E42C9" w:rsidRDefault="004E42C9"/>
    <w:sectPr w:rsidR="004E42C9" w:rsidSect="004E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DA"/>
    <w:rsid w:val="004E42C9"/>
    <w:rsid w:val="0077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Kopeykina</dc:creator>
  <cp:keywords/>
  <dc:description/>
  <cp:lastModifiedBy>N Kopeykina</cp:lastModifiedBy>
  <cp:revision>2</cp:revision>
  <dcterms:created xsi:type="dcterms:W3CDTF">2014-09-05T07:47:00Z</dcterms:created>
  <dcterms:modified xsi:type="dcterms:W3CDTF">2014-09-05T07:47:00Z</dcterms:modified>
</cp:coreProperties>
</file>