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C" w:rsidRDefault="008C3D7C" w:rsidP="008C3D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организаций:</w:t>
      </w:r>
    </w:p>
    <w:p w:rsidR="008C3D7C" w:rsidRDefault="008C3D7C" w:rsidP="008C3D7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3D7C" w:rsidRPr="00692020" w:rsidRDefault="008C3D7C" w:rsidP="008C3D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>АО «</w:t>
      </w:r>
      <w:proofErr w:type="spellStart"/>
      <w:r w:rsidRPr="00692020">
        <w:rPr>
          <w:rFonts w:ascii="Times New Roman" w:hAnsi="Times New Roman" w:cs="Times New Roman"/>
        </w:rPr>
        <w:t>Энергосервисная</w:t>
      </w:r>
      <w:proofErr w:type="spellEnd"/>
      <w:r w:rsidRPr="00692020">
        <w:rPr>
          <w:rFonts w:ascii="Times New Roman" w:hAnsi="Times New Roman" w:cs="Times New Roman"/>
        </w:rPr>
        <w:t xml:space="preserve"> компания Ленэнерго» активно поддерживает связь с клиентами, повышая информационную доступность процедуры технологического присоединения путем участия в следующих мероприятиях:</w:t>
      </w:r>
    </w:p>
    <w:p w:rsidR="008C3D7C" w:rsidRPr="00692020" w:rsidRDefault="008C3D7C" w:rsidP="008C3D7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>Участие в круглых столах, конференциях, форумах, посвященных повышению доступности технологического присоединения;</w:t>
      </w:r>
    </w:p>
    <w:p w:rsidR="008C3D7C" w:rsidRPr="00692020" w:rsidRDefault="008C3D7C" w:rsidP="008C3D7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>Прием заявителей на базе Общественного совета по развитию малого предпринимательства при Губернаторе Санкт-Петербурга;</w:t>
      </w:r>
    </w:p>
    <w:p w:rsidR="008C3D7C" w:rsidRPr="00692020" w:rsidRDefault="008C3D7C" w:rsidP="008C3D7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 xml:space="preserve">Участие в совместном общественном приеме фермеров </w:t>
      </w:r>
      <w:proofErr w:type="gramStart"/>
      <w:r w:rsidRPr="00692020">
        <w:rPr>
          <w:rFonts w:ascii="Times New Roman" w:hAnsi="Times New Roman" w:cs="Times New Roman"/>
        </w:rPr>
        <w:t>Ленинградской</w:t>
      </w:r>
      <w:proofErr w:type="gramEnd"/>
      <w:r w:rsidRPr="00692020">
        <w:rPr>
          <w:rFonts w:ascii="Times New Roman" w:hAnsi="Times New Roman" w:cs="Times New Roman"/>
        </w:rPr>
        <w:t xml:space="preserve"> с генеральным директором ПАО «Ленэнерго» и президентом ассоциаций крестьянских (фермерский), личных подсобных хозяйств;</w:t>
      </w:r>
    </w:p>
    <w:p w:rsidR="008C3D7C" w:rsidRPr="00692020" w:rsidRDefault="008C3D7C" w:rsidP="008C3D7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>Участие в совместном приеме представителей бизнеса генеральным директором ПАО «Ленэнерго» с Уполномоченным по защите прав предпринимателей в Санкт-Петербурге;</w:t>
      </w:r>
    </w:p>
    <w:p w:rsidR="008C3D7C" w:rsidRPr="00692020" w:rsidRDefault="008C3D7C" w:rsidP="008C3D7C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</w:rPr>
        <w:t>Подготовка предложений по совершенствованию нормативно-правовых актов и реформ в области законодательства.</w:t>
      </w:r>
    </w:p>
    <w:p w:rsidR="00C85C55" w:rsidRDefault="00C85C55">
      <w:bookmarkStart w:id="0" w:name="_GoBack"/>
      <w:bookmarkEnd w:id="0"/>
    </w:p>
    <w:sectPr w:rsidR="00C8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303"/>
    <w:multiLevelType w:val="hybridMultilevel"/>
    <w:tmpl w:val="8B54A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7C"/>
    <w:rsid w:val="008C3D7C"/>
    <w:rsid w:val="00C8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Нумерованый список,List Paragraph1"/>
    <w:basedOn w:val="a"/>
    <w:link w:val="a4"/>
    <w:uiPriority w:val="34"/>
    <w:qFormat/>
    <w:rsid w:val="008C3D7C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AC List 01 Знак,Нумерованый список Знак,List Paragraph1 Знак"/>
    <w:link w:val="a3"/>
    <w:uiPriority w:val="34"/>
    <w:locked/>
    <w:rsid w:val="008C3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Нумерованый список,List Paragraph1"/>
    <w:basedOn w:val="a"/>
    <w:link w:val="a4"/>
    <w:uiPriority w:val="34"/>
    <w:qFormat/>
    <w:rsid w:val="008C3D7C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AC List 01 Знак,Нумерованый список Знак,List Paragraph1 Знак"/>
    <w:link w:val="a3"/>
    <w:uiPriority w:val="34"/>
    <w:locked/>
    <w:rsid w:val="008C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Александра Викторовна</dc:creator>
  <cp:lastModifiedBy>Новоселова Александра Викторовна</cp:lastModifiedBy>
  <cp:revision>1</cp:revision>
  <dcterms:created xsi:type="dcterms:W3CDTF">2018-03-30T12:06:00Z</dcterms:created>
  <dcterms:modified xsi:type="dcterms:W3CDTF">2018-03-30T12:06:00Z</dcterms:modified>
</cp:coreProperties>
</file>